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8E69" w14:textId="77777777" w:rsidR="005E6113" w:rsidRDefault="00BF49FE">
      <w:pPr>
        <w:spacing w:after="0" w:line="100" w:lineRule="atLeast"/>
      </w:pPr>
      <w:r>
        <w:rPr>
          <w:b/>
          <w:bCs/>
          <w:color w:val="000000"/>
          <w:u w:val="single"/>
        </w:rPr>
        <w:t xml:space="preserve">Complaints Policy - Self assessment form - Old Isleworth Housing Co-op  </w:t>
      </w:r>
    </w:p>
    <w:p w14:paraId="09902A1D" w14:textId="77777777" w:rsidR="005E6113" w:rsidRDefault="005E6113">
      <w:pPr>
        <w:spacing w:after="0" w:line="100" w:lineRule="atLeast"/>
      </w:pPr>
    </w:p>
    <w:p w14:paraId="1021D80C" w14:textId="77777777" w:rsidR="005E6113" w:rsidRDefault="00BF49FE">
      <w:pPr>
        <w:spacing w:after="0" w:line="100" w:lineRule="atLeast"/>
      </w:pPr>
      <w:r>
        <w:rPr>
          <w:b/>
          <w:u w:val="single"/>
        </w:rPr>
        <w:t>Housing O</w:t>
      </w:r>
      <w:r>
        <w:rPr>
          <w:b/>
          <w:u w:val="single"/>
        </w:rPr>
        <w:t>mbudsman Self-Assessment form</w:t>
      </w:r>
    </w:p>
    <w:tbl>
      <w:tblPr>
        <w:tblW w:w="1085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902"/>
        <w:gridCol w:w="3609"/>
        <w:gridCol w:w="3776"/>
      </w:tblGrid>
      <w:tr w:rsidR="005E6113" w14:paraId="669844AB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1D6" w14:textId="77777777" w:rsidR="005E6113" w:rsidRDefault="005E6113">
            <w:p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A8C2" w14:textId="77777777" w:rsidR="005E6113" w:rsidRDefault="00BF49FE">
            <w:pPr>
              <w:spacing w:after="0" w:line="100" w:lineRule="atLeast"/>
            </w:pPr>
            <w:r>
              <w:t>Area of Complaints Code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0ACC" w14:textId="77777777" w:rsidR="005E6113" w:rsidRDefault="00BF49FE">
            <w:pPr>
              <w:spacing w:after="0" w:line="100" w:lineRule="atLeast"/>
            </w:pPr>
            <w:r>
              <w:t xml:space="preserve">Notes 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F24C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Evidence of compliance</w:t>
            </w:r>
          </w:p>
        </w:tc>
      </w:tr>
      <w:tr w:rsidR="005E6113" w14:paraId="657DBE86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4602" w14:textId="77777777" w:rsidR="005E6113" w:rsidRDefault="00BF49FE">
            <w:pPr>
              <w:spacing w:after="0" w:line="100" w:lineRule="atLeast"/>
            </w:pPr>
            <w:r>
              <w:t xml:space="preserve">Definition of a complaint </w:t>
            </w:r>
          </w:p>
        </w:tc>
      </w:tr>
      <w:tr w:rsidR="005E6113" w14:paraId="3D9A2E3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0801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C25E" w14:textId="77777777" w:rsidR="005E6113" w:rsidRDefault="00BF49FE">
            <w:pPr>
              <w:spacing w:after="0" w:line="100" w:lineRule="atLeast"/>
            </w:pPr>
            <w:r>
              <w:t xml:space="preserve">Does the complaints process use the Housing Ombudsman definition of a complaint? 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45DF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 – with minor changes to terminology to reflect the nature of the organisation.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5EEA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Covered in new Complaints policy Section 4 – What is a complaint (page 1). </w:t>
            </w:r>
          </w:p>
        </w:tc>
      </w:tr>
      <w:tr w:rsidR="005E6113" w14:paraId="79123497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F3E2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0144" w14:textId="77777777" w:rsidR="005E6113" w:rsidRDefault="00BF49FE">
            <w:pPr>
              <w:spacing w:after="0" w:line="100" w:lineRule="atLeast"/>
            </w:pPr>
            <w:r>
              <w:t xml:space="preserve">Does the </w:t>
            </w:r>
            <w:r>
              <w:t>policy have exclusions where a complaint will not be considered?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55136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77B4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4 – What is a complaint (page 2).</w:t>
            </w:r>
          </w:p>
        </w:tc>
      </w:tr>
      <w:tr w:rsidR="005E6113" w14:paraId="65DA851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7CF7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F02B" w14:textId="77777777" w:rsidR="005E6113" w:rsidRDefault="00BF49FE">
            <w:pPr>
              <w:spacing w:after="0" w:line="100" w:lineRule="atLeast"/>
            </w:pPr>
            <w:r>
              <w:t>Are these exclusions</w:t>
            </w:r>
          </w:p>
          <w:p w14:paraId="54304C54" w14:textId="77777777" w:rsidR="005E6113" w:rsidRDefault="00BF49FE">
            <w:pPr>
              <w:spacing w:after="0" w:line="100" w:lineRule="atLeast"/>
            </w:pPr>
            <w:r>
              <w:t>reasonable and fair to</w:t>
            </w:r>
          </w:p>
          <w:p w14:paraId="5BED20E2" w14:textId="77777777" w:rsidR="005E6113" w:rsidRDefault="00BF49FE">
            <w:pPr>
              <w:spacing w:after="0" w:line="100" w:lineRule="atLeast"/>
            </w:pPr>
            <w:r>
              <w:t>residents?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6D4C" w14:textId="77777777" w:rsidR="005E6113" w:rsidRDefault="00BF49FE">
            <w:pPr>
              <w:spacing w:after="0" w:line="100" w:lineRule="atLeast"/>
            </w:pPr>
            <w:r>
              <w:t xml:space="preserve">Yes – follows specific guidance from CCH </w:t>
            </w:r>
          </w:p>
          <w:p w14:paraId="0B54C55E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68EF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4 – What is a complaint (page 2).</w:t>
            </w:r>
          </w:p>
        </w:tc>
      </w:tr>
      <w:tr w:rsidR="005E6113" w14:paraId="6B7FD774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D59E" w14:textId="77777777" w:rsidR="005E6113" w:rsidRDefault="00BF49FE">
            <w:pPr>
              <w:spacing w:after="0" w:line="100" w:lineRule="atLeast"/>
            </w:pPr>
            <w:r>
              <w:t>Accessibility</w:t>
            </w:r>
          </w:p>
        </w:tc>
      </w:tr>
      <w:tr w:rsidR="005E6113" w14:paraId="6AAE4472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5ACE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4669" w14:textId="77777777" w:rsidR="005E6113" w:rsidRDefault="00BF49FE">
            <w:pPr>
              <w:spacing w:after="0" w:line="100" w:lineRule="atLeast"/>
            </w:pPr>
            <w:r>
              <w:t>Are multiple accessibility routes</w:t>
            </w:r>
          </w:p>
          <w:p w14:paraId="40A2FF1D" w14:textId="77777777" w:rsidR="005E6113" w:rsidRDefault="00BF49FE">
            <w:pPr>
              <w:spacing w:after="0" w:line="100" w:lineRule="atLeast"/>
            </w:pPr>
            <w:r>
              <w:t>available for members to</w:t>
            </w:r>
          </w:p>
          <w:p w14:paraId="4821D4A0" w14:textId="77777777" w:rsidR="005E6113" w:rsidRDefault="00BF49FE">
            <w:pPr>
              <w:spacing w:after="0" w:line="100" w:lineRule="atLeast"/>
            </w:pPr>
            <w:r>
              <w:t>make a complaint?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D6D7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D258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Covered in new Complaints policy </w:t>
            </w:r>
            <w:r>
              <w:rPr>
                <w:b/>
              </w:rPr>
              <w:t>Section 5 – Receiving complaints (page 2).</w:t>
            </w:r>
          </w:p>
        </w:tc>
      </w:tr>
      <w:tr w:rsidR="005E6113" w14:paraId="590C7526" w14:textId="77777777" w:rsidTr="00BF49FE">
        <w:tblPrEx>
          <w:tblCellMar>
            <w:top w:w="0" w:type="dxa"/>
            <w:bottom w:w="0" w:type="dxa"/>
          </w:tblCellMar>
        </w:tblPrEx>
        <w:trPr>
          <w:trHeight w:val="1228"/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B862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61D2" w14:textId="77777777" w:rsidR="005E6113" w:rsidRDefault="00BF49FE">
            <w:pPr>
              <w:spacing w:after="0" w:line="100" w:lineRule="atLeast"/>
            </w:pPr>
            <w:r>
              <w:t>Is the complaints policy and procedure available online?</w:t>
            </w:r>
          </w:p>
          <w:p w14:paraId="408F5D14" w14:textId="77777777" w:rsidR="005E6113" w:rsidRDefault="005E6113">
            <w:pPr>
              <w:spacing w:after="0" w:line="100" w:lineRule="atLeast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8D0C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FBD2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8 – Communications (page 3).</w:t>
            </w:r>
          </w:p>
          <w:p w14:paraId="29DE87CC" w14:textId="35FA54D9" w:rsidR="005E6113" w:rsidRDefault="005E6113">
            <w:pPr>
              <w:spacing w:after="0" w:line="100" w:lineRule="atLeast"/>
            </w:pPr>
          </w:p>
        </w:tc>
      </w:tr>
      <w:tr w:rsidR="005E6113" w14:paraId="64FFF223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1D0D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6B4B" w14:textId="77777777" w:rsidR="005E6113" w:rsidRDefault="00BF49FE">
            <w:pPr>
              <w:spacing w:after="0" w:line="100" w:lineRule="atLeast"/>
            </w:pPr>
            <w:r>
              <w:t>Do we have a reasonable adjustments policy?</w:t>
            </w:r>
          </w:p>
          <w:p w14:paraId="6F7AE17A" w14:textId="77777777" w:rsidR="005E6113" w:rsidRDefault="005E6113">
            <w:pPr>
              <w:spacing w:after="0" w:line="100" w:lineRule="atLeast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FF3A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424A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5 – Receiving complaints (page 2).</w:t>
            </w:r>
          </w:p>
        </w:tc>
      </w:tr>
      <w:tr w:rsidR="005E6113" w14:paraId="7550604D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2013" w14:textId="77777777" w:rsidR="005E6113" w:rsidRDefault="00BF49FE">
            <w:pPr>
              <w:spacing w:after="0" w:line="100" w:lineRule="atLeast"/>
            </w:pPr>
            <w:r>
              <w:t>Complaints team and process</w:t>
            </w:r>
          </w:p>
        </w:tc>
      </w:tr>
      <w:tr w:rsidR="005E6113" w14:paraId="54E83020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5D4A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A857" w14:textId="77777777" w:rsidR="005E6113" w:rsidRDefault="00BF49FE">
            <w:pPr>
              <w:spacing w:after="0" w:line="100" w:lineRule="atLeast"/>
            </w:pPr>
            <w:r>
              <w:t>Is there a complaints officer or equivalent in post?</w:t>
            </w:r>
          </w:p>
          <w:p w14:paraId="50F4DDE2" w14:textId="77777777" w:rsidR="005E6113" w:rsidRDefault="005E6113">
            <w:pPr>
              <w:spacing w:after="0" w:line="100" w:lineRule="atLeast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FD7E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 xml:space="preserve">Yes, this is </w:t>
            </w:r>
            <w:r>
              <w:rPr>
                <w:color w:val="000000"/>
              </w:rPr>
              <w:t>currently the Co-op Secretary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B52C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6 – Complaints Officers (page 2).</w:t>
            </w:r>
          </w:p>
        </w:tc>
      </w:tr>
      <w:tr w:rsidR="005E6113" w14:paraId="66CF260D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1EFA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577A" w14:textId="77777777" w:rsidR="005E6113" w:rsidRDefault="00BF49FE">
            <w:pPr>
              <w:spacing w:after="0" w:line="100" w:lineRule="atLeast"/>
            </w:pPr>
            <w:r>
              <w:t>Does the complaints officer</w:t>
            </w:r>
          </w:p>
          <w:p w14:paraId="3798CA6C" w14:textId="77777777" w:rsidR="005E6113" w:rsidRDefault="00BF49FE">
            <w:pPr>
              <w:spacing w:after="0" w:line="100" w:lineRule="atLeast"/>
            </w:pPr>
            <w:r>
              <w:t>have autonomy to resolve</w:t>
            </w:r>
          </w:p>
          <w:p w14:paraId="7B9A68AC" w14:textId="77777777" w:rsidR="005E6113" w:rsidRDefault="00BF49FE">
            <w:pPr>
              <w:spacing w:after="0" w:line="100" w:lineRule="atLeast"/>
            </w:pPr>
            <w:r>
              <w:t>complaints?</w:t>
            </w:r>
          </w:p>
          <w:p w14:paraId="6DAE8DB6" w14:textId="77777777" w:rsidR="005E6113" w:rsidRDefault="005E6113">
            <w:pPr>
              <w:spacing w:after="0" w:line="100" w:lineRule="atLeast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6970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 xml:space="preserve">The Co-op Complaints Officer has limited autonomy to solve minor </w:t>
            </w:r>
            <w:r>
              <w:rPr>
                <w:color w:val="000000"/>
              </w:rPr>
              <w:t>complaints but will liaise over more serious issues with the other Co-op officers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E44D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6 – Complaints Officers (page 2).</w:t>
            </w:r>
          </w:p>
        </w:tc>
      </w:tr>
      <w:tr w:rsidR="005E6113" w14:paraId="33B24B16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B6E3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BE71A" w14:textId="77777777" w:rsidR="005E6113" w:rsidRDefault="00BF49FE">
            <w:pPr>
              <w:spacing w:after="0" w:line="100" w:lineRule="atLeast"/>
            </w:pPr>
            <w:r>
              <w:t>Does the Complaints Officer</w:t>
            </w:r>
          </w:p>
          <w:p w14:paraId="6E9D929B" w14:textId="77777777" w:rsidR="005E6113" w:rsidRDefault="00BF49FE">
            <w:pPr>
              <w:spacing w:after="0" w:line="100" w:lineRule="atLeast"/>
            </w:pPr>
            <w:r>
              <w:t>have authority to compel</w:t>
            </w:r>
          </w:p>
          <w:p w14:paraId="2E0E2D0F" w14:textId="77777777" w:rsidR="005E6113" w:rsidRDefault="00BF49FE">
            <w:pPr>
              <w:spacing w:after="0" w:line="100" w:lineRule="atLeast"/>
            </w:pPr>
            <w:r>
              <w:t>engagement from other</w:t>
            </w:r>
          </w:p>
          <w:p w14:paraId="70E36FE3" w14:textId="77777777" w:rsidR="005E6113" w:rsidRDefault="00BF49FE">
            <w:pPr>
              <w:spacing w:after="0" w:line="100" w:lineRule="atLeast"/>
            </w:pPr>
            <w:r>
              <w:t xml:space="preserve">departments to </w:t>
            </w:r>
            <w:r>
              <w:t>resolve</w:t>
            </w:r>
          </w:p>
          <w:p w14:paraId="604856B1" w14:textId="77777777" w:rsidR="005E6113" w:rsidRDefault="00BF49FE">
            <w:pPr>
              <w:spacing w:after="0" w:line="100" w:lineRule="atLeast"/>
            </w:pPr>
            <w:r>
              <w:t>disputes?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AEA0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The Complaints officer has authority to engage with Co-op officers, other MC members and employees of our management agents as necessary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004B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6 – Complaints Officers (page 2).</w:t>
            </w:r>
          </w:p>
        </w:tc>
      </w:tr>
      <w:tr w:rsidR="005E6113" w14:paraId="3096AC21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5EFC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DB24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If there is a third stag</w:t>
            </w:r>
            <w:r>
              <w:rPr>
                <w:color w:val="000000"/>
              </w:rPr>
              <w:t>e to the</w:t>
            </w:r>
          </w:p>
          <w:p w14:paraId="68FAB5A3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 xml:space="preserve">complaint </w:t>
            </w:r>
            <w:proofErr w:type="gramStart"/>
            <w:r>
              <w:rPr>
                <w:color w:val="000000"/>
              </w:rPr>
              <w:t>procedure</w:t>
            </w:r>
            <w:proofErr w:type="gramEnd"/>
            <w:r>
              <w:rPr>
                <w:color w:val="000000"/>
              </w:rPr>
              <w:t xml:space="preserve"> are</w:t>
            </w:r>
          </w:p>
          <w:p w14:paraId="75172BF2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members involved in the</w:t>
            </w:r>
          </w:p>
          <w:p w14:paraId="14FDCBD1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decision-making?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CFCA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No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616E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 (page 3).</w:t>
            </w:r>
          </w:p>
        </w:tc>
      </w:tr>
      <w:tr w:rsidR="005E6113" w14:paraId="57EABF2A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286F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F7E0" w14:textId="77777777" w:rsidR="005E6113" w:rsidRDefault="00BF49FE">
            <w:pPr>
              <w:spacing w:after="0" w:line="100" w:lineRule="atLeast"/>
            </w:pPr>
            <w:r>
              <w:t>Is any third stage optional for members?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2623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No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FDC9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Covered in new Complaints policy Section 7 – </w:t>
            </w:r>
            <w:r>
              <w:rPr>
                <w:b/>
              </w:rPr>
              <w:t>Complaints procedure (page 3).</w:t>
            </w:r>
          </w:p>
        </w:tc>
      </w:tr>
      <w:tr w:rsidR="005E6113" w14:paraId="260A4F3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A278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CB3C" w14:textId="77777777" w:rsidR="005E6113" w:rsidRDefault="00BF49FE">
            <w:pPr>
              <w:spacing w:after="0" w:line="100" w:lineRule="atLeast"/>
            </w:pPr>
            <w:r>
              <w:t>Does the final stage response set out member rights to refer the matter to the Housing Ombudsman Service?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7705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B377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9 – Housing Ombudsman Service (page 4).</w:t>
            </w:r>
          </w:p>
          <w:p w14:paraId="2E419BFF" w14:textId="77777777" w:rsidR="005E6113" w:rsidRDefault="00BF49FE">
            <w:pPr>
              <w:tabs>
                <w:tab w:val="left" w:pos="2452"/>
              </w:tabs>
            </w:pPr>
            <w:r>
              <w:tab/>
            </w:r>
          </w:p>
        </w:tc>
      </w:tr>
      <w:tr w:rsidR="005E6113" w14:paraId="335145B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DD90E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D365" w14:textId="77777777" w:rsidR="005E6113" w:rsidRDefault="00BF49FE">
            <w:pPr>
              <w:spacing w:after="0" w:line="100" w:lineRule="atLeast"/>
            </w:pPr>
            <w:r>
              <w:t xml:space="preserve">Do we keep a record of </w:t>
            </w:r>
            <w:r>
              <w:t xml:space="preserve">complaint correspondence </w:t>
            </w:r>
            <w:r>
              <w:lastRenderedPageBreak/>
              <w:t>including correspondence from the member?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6CFB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lastRenderedPageBreak/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C83A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 (page 3).</w:t>
            </w:r>
          </w:p>
        </w:tc>
      </w:tr>
      <w:tr w:rsidR="005E6113" w14:paraId="7C2DCD37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65DB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5D5F" w14:textId="77777777" w:rsidR="005E6113" w:rsidRDefault="00BF49FE">
            <w:pPr>
              <w:spacing w:after="0" w:line="100" w:lineRule="atLeast"/>
            </w:pPr>
            <w:r>
              <w:t xml:space="preserve">At what stage are most complaints resolved? 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E50B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 xml:space="preserve">Historically, all complaints are resolved at the </w:t>
            </w:r>
            <w:r>
              <w:rPr>
                <w:color w:val="000000"/>
              </w:rPr>
              <w:t>informal stage. resolved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C789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3 - Resolving complaints informally (page 1).</w:t>
            </w:r>
          </w:p>
          <w:p w14:paraId="408CCC3B" w14:textId="77777777" w:rsidR="005E6113" w:rsidRDefault="005E6113">
            <w:pPr>
              <w:spacing w:after="0" w:line="100" w:lineRule="atLeast"/>
            </w:pPr>
          </w:p>
          <w:p w14:paraId="7483B7C4" w14:textId="77777777" w:rsidR="005E6113" w:rsidRDefault="00BF49FE">
            <w:pPr>
              <w:spacing w:after="0" w:line="100" w:lineRule="atLeast"/>
            </w:pPr>
            <w:proofErr w:type="gramStart"/>
            <w:r>
              <w:rPr>
                <w:b/>
              </w:rPr>
              <w:t>Also</w:t>
            </w:r>
            <w:proofErr w:type="gramEnd"/>
            <w:r>
              <w:rPr>
                <w:b/>
              </w:rPr>
              <w:t xml:space="preserve"> to be monitored in performance reports. Covered in new Complaints policy section 11 – Learning from complaints.</w:t>
            </w:r>
          </w:p>
        </w:tc>
      </w:tr>
      <w:tr w:rsidR="005E6113" w14:paraId="5B45E3B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B04B" w14:textId="77777777" w:rsidR="005E6113" w:rsidRDefault="00BF49FE">
            <w:pPr>
              <w:spacing w:after="0" w:line="100" w:lineRule="atLeast"/>
            </w:pPr>
            <w:r>
              <w:t>Communication</w:t>
            </w:r>
          </w:p>
        </w:tc>
      </w:tr>
      <w:tr w:rsidR="005E6113" w14:paraId="1EF7B882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E5B5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1EC2" w14:textId="77777777" w:rsidR="005E6113" w:rsidRDefault="00BF49FE">
            <w:pPr>
              <w:spacing w:after="0" w:line="100" w:lineRule="atLeast"/>
            </w:pPr>
            <w:r>
              <w:t>Are members kept informed</w:t>
            </w:r>
          </w:p>
          <w:p w14:paraId="1E82AF54" w14:textId="77777777" w:rsidR="005E6113" w:rsidRDefault="00BF49FE">
            <w:pPr>
              <w:spacing w:after="0" w:line="100" w:lineRule="atLeast"/>
            </w:pPr>
            <w:r>
              <w:t>and updated during the</w:t>
            </w:r>
          </w:p>
          <w:p w14:paraId="168CDB7F" w14:textId="77777777" w:rsidR="005E6113" w:rsidRDefault="00BF49FE">
            <w:pPr>
              <w:spacing w:after="0" w:line="100" w:lineRule="atLeast"/>
            </w:pPr>
            <w:r>
              <w:t>complaints process?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5088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507E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 and section 8 – Communication (page 3-4).</w:t>
            </w:r>
          </w:p>
        </w:tc>
      </w:tr>
      <w:tr w:rsidR="005E6113" w14:paraId="26241C36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E18B0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DA06" w14:textId="77777777" w:rsidR="005E6113" w:rsidRDefault="00BF49FE">
            <w:pPr>
              <w:spacing w:after="0" w:line="100" w:lineRule="atLeast"/>
            </w:pPr>
            <w:r>
              <w:t xml:space="preserve">Are members informed of the co-op’s position and </w:t>
            </w:r>
            <w:r>
              <w:t>given a chance to respond and challenge any area of dispute before the final decision?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F9F5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2DC7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 (page 3)</w:t>
            </w:r>
          </w:p>
        </w:tc>
      </w:tr>
      <w:tr w:rsidR="005E6113" w14:paraId="656AE3AA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1344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F4C5" w14:textId="77777777" w:rsidR="005E6113" w:rsidRDefault="00BF49FE">
            <w:pPr>
              <w:spacing w:after="0" w:line="100" w:lineRule="atLeast"/>
            </w:pPr>
            <w:r>
              <w:t>Are all complaints</w:t>
            </w:r>
          </w:p>
          <w:p w14:paraId="7200CD9B" w14:textId="77777777" w:rsidR="005E6113" w:rsidRDefault="00BF49FE">
            <w:pPr>
              <w:spacing w:after="0" w:line="100" w:lineRule="atLeast"/>
            </w:pPr>
            <w:r>
              <w:t>acknowledged within a week?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C9B50" w14:textId="487E7DC0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This</w:t>
            </w:r>
            <w:r>
              <w:rPr>
                <w:color w:val="000000"/>
              </w:rPr>
              <w:t xml:space="preserve"> is the co-op’s</w:t>
            </w:r>
          </w:p>
          <w:p w14:paraId="613F0408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target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9B0B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</w:t>
            </w:r>
          </w:p>
        </w:tc>
      </w:tr>
      <w:tr w:rsidR="005E6113" w14:paraId="3BA3411D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D576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EE81" w14:textId="77777777" w:rsidR="005E6113" w:rsidRDefault="00BF49FE">
            <w:pPr>
              <w:spacing w:after="0" w:line="100" w:lineRule="atLeast"/>
            </w:pPr>
            <w:r>
              <w:t>Are members advised of how to escalate at the end of each stage?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8E26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Yes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25FD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</w:t>
            </w:r>
          </w:p>
        </w:tc>
      </w:tr>
      <w:tr w:rsidR="005E6113" w14:paraId="3451B688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C616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F795" w14:textId="77777777" w:rsidR="005E6113" w:rsidRDefault="00BF49FE">
            <w:pPr>
              <w:spacing w:after="0" w:line="100" w:lineRule="atLeast"/>
            </w:pPr>
            <w:r>
              <w:t>What proportion of complaints are resolved in the i</w:t>
            </w:r>
            <w:r>
              <w:t>nvestigation stage?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F4CF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This will be reported at the co-op's quarterly MC meetings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7ACC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section 11 – Learning from complaints</w:t>
            </w:r>
          </w:p>
        </w:tc>
      </w:tr>
      <w:tr w:rsidR="005E6113" w14:paraId="2325633C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51C1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247E" w14:textId="77777777" w:rsidR="005E6113" w:rsidRDefault="00BF49FE">
            <w:pPr>
              <w:spacing w:after="0" w:line="100" w:lineRule="atLeast"/>
            </w:pPr>
            <w:r>
              <w:t xml:space="preserve">What proportion of complaints are resolved in the review </w:t>
            </w:r>
            <w:r>
              <w:t>stage?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C545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This will be reported at the co-op's quarterly MC meetings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DD8E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section 11 – Learning from complaints</w:t>
            </w:r>
          </w:p>
        </w:tc>
      </w:tr>
      <w:tr w:rsidR="005E6113" w14:paraId="7E973FAC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B5AF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DFF4" w14:textId="77777777" w:rsidR="005E6113" w:rsidRDefault="00BF49FE">
            <w:pPr>
              <w:spacing w:after="0" w:line="100" w:lineRule="atLeast"/>
            </w:pPr>
            <w:r>
              <w:t>What proportion of complaint</w:t>
            </w:r>
          </w:p>
          <w:p w14:paraId="58466456" w14:textId="77777777" w:rsidR="005E6113" w:rsidRDefault="00BF49FE">
            <w:pPr>
              <w:spacing w:after="0" w:line="100" w:lineRule="atLeast"/>
            </w:pPr>
            <w:r>
              <w:t>responses are sent within Code</w:t>
            </w:r>
          </w:p>
          <w:p w14:paraId="1F842923" w14:textId="77777777" w:rsidR="005E6113" w:rsidRDefault="00BF49FE">
            <w:pPr>
              <w:spacing w:after="0" w:line="100" w:lineRule="atLeast"/>
            </w:pPr>
            <w:r>
              <w:t>timescales?</w:t>
            </w:r>
          </w:p>
          <w:p w14:paraId="2C2ADACA" w14:textId="77777777" w:rsidR="005E6113" w:rsidRDefault="00BF49FE">
            <w:pPr>
              <w:spacing w:after="0" w:line="100" w:lineRule="atLeast"/>
            </w:pPr>
            <w:r>
              <w:t>• The investigation stage within two weeks</w:t>
            </w:r>
          </w:p>
          <w:p w14:paraId="03183E45" w14:textId="77777777" w:rsidR="005E6113" w:rsidRDefault="00BF49FE">
            <w:pPr>
              <w:spacing w:after="0" w:line="100" w:lineRule="atLeast"/>
            </w:pPr>
            <w:r>
              <w:t>• The investigation stage within four weeks</w:t>
            </w:r>
          </w:p>
          <w:p w14:paraId="54198A19" w14:textId="77777777" w:rsidR="005E6113" w:rsidRDefault="00BF49FE">
            <w:pPr>
              <w:spacing w:after="0" w:line="100" w:lineRule="atLeast"/>
            </w:pPr>
            <w:r>
              <w:t>• The review stage within four weeks</w:t>
            </w:r>
          </w:p>
          <w:p w14:paraId="72D3C14A" w14:textId="77777777" w:rsidR="005E6113" w:rsidRDefault="00BF49FE">
            <w:pPr>
              <w:spacing w:after="0" w:line="100" w:lineRule="atLeast"/>
            </w:pPr>
            <w:r>
              <w:t>• The review stage within six</w:t>
            </w:r>
          </w:p>
          <w:p w14:paraId="40AB2D6B" w14:textId="77777777" w:rsidR="005E6113" w:rsidRDefault="00BF49FE">
            <w:pPr>
              <w:spacing w:after="0" w:line="100" w:lineRule="atLeast"/>
            </w:pPr>
            <w:r>
              <w:t>weeks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2D54" w14:textId="77777777" w:rsidR="005E6113" w:rsidRDefault="00BF49FE">
            <w:pPr>
              <w:spacing w:after="0" w:line="100" w:lineRule="atLeast"/>
            </w:pPr>
            <w:r>
              <w:t>The involvement of volunteers</w:t>
            </w:r>
          </w:p>
          <w:p w14:paraId="75A99F9E" w14:textId="77777777" w:rsidR="005E6113" w:rsidRDefault="00BF49FE">
            <w:pPr>
              <w:spacing w:after="0" w:line="100" w:lineRule="atLeast"/>
            </w:pPr>
            <w:r>
              <w:t xml:space="preserve">in </w:t>
            </w:r>
            <w:r>
              <w:rPr>
                <w:color w:val="000000"/>
              </w:rPr>
              <w:t xml:space="preserve">our </w:t>
            </w:r>
            <w:r>
              <w:t>co-op may mean that</w:t>
            </w:r>
          </w:p>
          <w:p w14:paraId="075D61C5" w14:textId="77777777" w:rsidR="005E6113" w:rsidRDefault="00BF49FE">
            <w:pPr>
              <w:spacing w:after="0" w:line="100" w:lineRule="atLeast"/>
            </w:pPr>
            <w:r>
              <w:t>t</w:t>
            </w:r>
            <w:r>
              <w:rPr>
                <w:color w:val="000000"/>
              </w:rPr>
              <w:t>imescales may not be met.</w:t>
            </w:r>
          </w:p>
          <w:p w14:paraId="247C863B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The Co-op will document</w:t>
            </w:r>
          </w:p>
          <w:p w14:paraId="583639BB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where timescales have not</w:t>
            </w:r>
          </w:p>
          <w:p w14:paraId="3351B2E5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been met, the reasons why</w:t>
            </w:r>
          </w:p>
          <w:p w14:paraId="6048CD9C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they have not been met and</w:t>
            </w:r>
          </w:p>
          <w:p w14:paraId="6404D261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how members have been</w:t>
            </w:r>
          </w:p>
          <w:p w14:paraId="2807C4FB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informed if they have not or</w:t>
            </w:r>
          </w:p>
          <w:p w14:paraId="4D1CA0AF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will not be met</w:t>
            </w:r>
            <w:r>
              <w:br/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28B2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procedure.</w:t>
            </w:r>
          </w:p>
          <w:p w14:paraId="511F2DAC" w14:textId="77777777" w:rsidR="005E6113" w:rsidRDefault="005E6113">
            <w:pPr>
              <w:spacing w:after="0" w:line="100" w:lineRule="atLeast"/>
            </w:pPr>
          </w:p>
          <w:p w14:paraId="342806BD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</w:t>
            </w:r>
            <w:r>
              <w:rPr>
                <w:b/>
              </w:rPr>
              <w:t>n performance reports. Covered in new Complaints policy section 11 – Learning from complaints.</w:t>
            </w:r>
          </w:p>
        </w:tc>
      </w:tr>
      <w:tr w:rsidR="005E6113" w14:paraId="395C4783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A079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0684" w14:textId="77777777" w:rsidR="005E6113" w:rsidRDefault="00BF49FE">
            <w:pPr>
              <w:spacing w:after="0" w:line="100" w:lineRule="atLeast"/>
            </w:pPr>
            <w:r>
              <w:t>Where timescales have been</w:t>
            </w:r>
          </w:p>
          <w:p w14:paraId="089DD783" w14:textId="77777777" w:rsidR="005E6113" w:rsidRDefault="00BF49FE">
            <w:pPr>
              <w:spacing w:after="0" w:line="100" w:lineRule="atLeast"/>
            </w:pPr>
            <w:r>
              <w:t>extended, did we have good</w:t>
            </w:r>
          </w:p>
          <w:p w14:paraId="2A618319" w14:textId="77777777" w:rsidR="005E6113" w:rsidRDefault="00BF49FE">
            <w:pPr>
              <w:spacing w:after="0" w:line="100" w:lineRule="atLeast"/>
            </w:pPr>
            <w:r>
              <w:t>reason?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F2CFF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Any instances will be reported at the co-op's quarterly MC meetings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2773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monitored in </w:t>
            </w:r>
            <w:r>
              <w:rPr>
                <w:b/>
              </w:rPr>
              <w:t>performance reports. Covered in new Complaints policy section 11 – Learning from complaints.</w:t>
            </w:r>
          </w:p>
        </w:tc>
      </w:tr>
      <w:tr w:rsidR="005E6113" w14:paraId="1D14614B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332D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FCDE" w14:textId="77777777" w:rsidR="005E6113" w:rsidRDefault="00BF49FE">
            <w:pPr>
              <w:spacing w:after="0" w:line="100" w:lineRule="atLeast"/>
            </w:pPr>
            <w:r>
              <w:t>Where timescales have been</w:t>
            </w:r>
          </w:p>
          <w:p w14:paraId="611CC157" w14:textId="77777777" w:rsidR="005E6113" w:rsidRDefault="00BF49FE">
            <w:pPr>
              <w:spacing w:after="0" w:line="100" w:lineRule="atLeast"/>
            </w:pPr>
            <w:r>
              <w:t>extended, did we keep the</w:t>
            </w:r>
          </w:p>
          <w:p w14:paraId="273207A4" w14:textId="77777777" w:rsidR="005E6113" w:rsidRDefault="00BF49FE">
            <w:pPr>
              <w:spacing w:after="0" w:line="100" w:lineRule="atLeast"/>
            </w:pPr>
            <w:r>
              <w:t>member informed?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DAAC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Any instances will be reported at the co-op's quarterly MC meetings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C5E2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</w:t>
            </w:r>
            <w:r>
              <w:rPr>
                <w:b/>
              </w:rPr>
              <w:t>monitored in performance reports. Covered in new Complaints policy section 11 – Learning from complaints.</w:t>
            </w:r>
          </w:p>
        </w:tc>
      </w:tr>
      <w:tr w:rsidR="005E6113" w14:paraId="5B83102F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4D31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2D90" w14:textId="77777777" w:rsidR="005E6113" w:rsidRDefault="00BF49FE">
            <w:pPr>
              <w:spacing w:after="0" w:line="100" w:lineRule="atLeast"/>
            </w:pPr>
            <w:r>
              <w:t>What proportion of complaints do we resolve to member satisfaction?</w:t>
            </w:r>
          </w:p>
          <w:p w14:paraId="5B13C234" w14:textId="77777777" w:rsidR="005E6113" w:rsidRDefault="005E6113">
            <w:pPr>
              <w:spacing w:after="0" w:line="100" w:lineRule="atLeast"/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3D61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 xml:space="preserve">The co-op </w:t>
            </w:r>
            <w:r>
              <w:rPr>
                <w:color w:val="000000"/>
              </w:rPr>
              <w:t xml:space="preserve">will </w:t>
            </w:r>
            <w:r>
              <w:rPr>
                <w:color w:val="000000"/>
              </w:rPr>
              <w:t>ask members if they are satisfied with</w:t>
            </w:r>
          </w:p>
          <w:p w14:paraId="5D5568B6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complaint handling once t</w:t>
            </w:r>
            <w:r>
              <w:rPr>
                <w:color w:val="000000"/>
              </w:rPr>
              <w:t>he process is completed. This will be reported at the co-op's quarterly MC meetings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E9FB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section 11 – Learning from complaints.</w:t>
            </w:r>
          </w:p>
        </w:tc>
      </w:tr>
      <w:tr w:rsidR="005E6113" w14:paraId="727AA0DB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B849" w14:textId="77777777" w:rsidR="005E6113" w:rsidRDefault="00BF49FE">
            <w:pPr>
              <w:spacing w:after="0" w:line="100" w:lineRule="atLeast"/>
            </w:pPr>
            <w:r>
              <w:t>Co-operation with the Housing Ombudsman Service</w:t>
            </w:r>
            <w:r>
              <w:t xml:space="preserve"> - </w:t>
            </w:r>
            <w:r>
              <w:rPr>
                <w:i/>
                <w:iCs/>
                <w:color w:val="000000"/>
              </w:rPr>
              <w:t xml:space="preserve">to be completed after each complaint </w:t>
            </w:r>
          </w:p>
        </w:tc>
      </w:tr>
      <w:tr w:rsidR="005E6113" w14:paraId="33ACE661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F7AE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AD73" w14:textId="77777777" w:rsidR="005E6113" w:rsidRDefault="00BF49FE">
            <w:pPr>
              <w:spacing w:after="0" w:line="100" w:lineRule="atLeast"/>
            </w:pPr>
            <w:r>
              <w:t>Were all requests for evidence responded to within three weeks?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C315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035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procedure.</w:t>
            </w:r>
          </w:p>
          <w:p w14:paraId="7D433A73" w14:textId="77777777" w:rsidR="005E6113" w:rsidRDefault="005E6113">
            <w:pPr>
              <w:spacing w:after="0" w:line="100" w:lineRule="atLeast"/>
            </w:pPr>
          </w:p>
          <w:p w14:paraId="17264EE2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monitored in performance reports. Covered in new Complaints policy </w:t>
            </w:r>
            <w:r>
              <w:rPr>
                <w:b/>
              </w:rPr>
              <w:t>section 11 – Learning from complaints.</w:t>
            </w:r>
          </w:p>
        </w:tc>
      </w:tr>
      <w:tr w:rsidR="005E6113" w14:paraId="3F9B09C7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EC83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05D3" w14:textId="77777777" w:rsidR="005E6113" w:rsidRDefault="00BF49FE">
            <w:pPr>
              <w:spacing w:after="0" w:line="100" w:lineRule="atLeast"/>
            </w:pPr>
            <w:r>
              <w:t xml:space="preserve">Where the timescale was extended, did we keep the Ombudsman informed? 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5E40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74A0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procedure.</w:t>
            </w:r>
          </w:p>
          <w:p w14:paraId="22B2DA85" w14:textId="77777777" w:rsidR="005E6113" w:rsidRDefault="005E6113">
            <w:pPr>
              <w:spacing w:after="0" w:line="100" w:lineRule="atLeast"/>
            </w:pPr>
          </w:p>
          <w:p w14:paraId="4275E33A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monitored in performance reports. Covered in new Complaints </w:t>
            </w:r>
            <w:r>
              <w:rPr>
                <w:b/>
              </w:rPr>
              <w:t>policy section 11 – Learning from complaints.</w:t>
            </w:r>
          </w:p>
        </w:tc>
      </w:tr>
      <w:tr w:rsidR="005E6113" w14:paraId="6BAA8055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EBBD" w14:textId="77777777" w:rsidR="005E6113" w:rsidRDefault="00BF49FE">
            <w:pPr>
              <w:spacing w:after="0" w:line="100" w:lineRule="atLeast"/>
            </w:pPr>
            <w:r>
              <w:t>Fairness in complaint</w:t>
            </w:r>
            <w:r>
              <w:rPr>
                <w:i/>
                <w:iCs/>
              </w:rPr>
              <w:t xml:space="preserve"> </w:t>
            </w:r>
            <w:r>
              <w:t xml:space="preserve">handling </w:t>
            </w:r>
            <w:r>
              <w:rPr>
                <w:i/>
                <w:iCs/>
              </w:rPr>
              <w:t xml:space="preserve">– </w:t>
            </w:r>
            <w:bookmarkStart w:id="0" w:name="__DdeLink__525_2095559223"/>
            <w:bookmarkEnd w:id="0"/>
            <w:r>
              <w:rPr>
                <w:color w:val="000000"/>
              </w:rPr>
              <w:t>to be completed after feedback from complainants</w:t>
            </w:r>
          </w:p>
        </w:tc>
      </w:tr>
      <w:tr w:rsidR="005E6113" w14:paraId="797879A5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3272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F2BE" w14:textId="77777777" w:rsidR="005E6113" w:rsidRDefault="00BF49FE">
            <w:pPr>
              <w:spacing w:after="0" w:line="100" w:lineRule="atLeast"/>
            </w:pPr>
            <w:r>
              <w:t>Are members able to complain via a representative throughout?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26C2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C21B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Covered in new Complaints policy Section 5 – </w:t>
            </w:r>
            <w:r>
              <w:rPr>
                <w:b/>
              </w:rPr>
              <w:t>Receiving complaints (page 2).</w:t>
            </w:r>
          </w:p>
        </w:tc>
      </w:tr>
      <w:tr w:rsidR="005E6113" w14:paraId="06C76A6D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A81A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BC59" w14:textId="77777777" w:rsidR="005E6113" w:rsidRDefault="00BF49FE">
            <w:pPr>
              <w:spacing w:after="0" w:line="100" w:lineRule="atLeast"/>
            </w:pPr>
            <w:r>
              <w:t>If advice was given, was this accurate and easy to understand?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6012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8626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8 – Communication (page 4).</w:t>
            </w:r>
          </w:p>
        </w:tc>
      </w:tr>
      <w:tr w:rsidR="005E6113" w14:paraId="79981030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8C93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A6FC" w14:textId="77777777" w:rsidR="005E6113" w:rsidRDefault="00BF49FE">
            <w:pPr>
              <w:spacing w:after="0" w:line="100" w:lineRule="atLeast"/>
            </w:pPr>
            <w:r>
              <w:t xml:space="preserve">How many cases did we refuse to escalate? What was the reason for the </w:t>
            </w:r>
            <w:r>
              <w:t>escalation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0B9C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0F07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Covered in new Complaints policy Section 7 – Complaints procedure.</w:t>
            </w:r>
          </w:p>
          <w:p w14:paraId="2E955197" w14:textId="77777777" w:rsidR="005E6113" w:rsidRDefault="005E6113">
            <w:pPr>
              <w:spacing w:after="0" w:line="100" w:lineRule="atLeast"/>
            </w:pPr>
          </w:p>
          <w:p w14:paraId="3167E3B9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section 11 – Learning from complaints.</w:t>
            </w:r>
          </w:p>
        </w:tc>
      </w:tr>
      <w:tr w:rsidR="005E6113" w14:paraId="27678072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F56D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3755" w14:textId="77777777" w:rsidR="005E6113" w:rsidRDefault="00BF49FE">
            <w:pPr>
              <w:spacing w:after="0" w:line="100" w:lineRule="atLeast"/>
            </w:pPr>
            <w:r>
              <w:t>Did we explain our decision to the member?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7E76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52C1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Covered in new </w:t>
            </w:r>
            <w:r>
              <w:rPr>
                <w:b/>
              </w:rPr>
              <w:t>Complaints policy Section 4 – What is a complaint (page 1).</w:t>
            </w:r>
          </w:p>
        </w:tc>
      </w:tr>
      <w:tr w:rsidR="005E6113" w14:paraId="3B881816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5015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Outcomes and remedies</w:t>
            </w:r>
            <w:r>
              <w:rPr>
                <w:color w:val="000000"/>
              </w:rPr>
              <w:t xml:space="preserve"> - to be completed after each case</w:t>
            </w:r>
          </w:p>
        </w:tc>
      </w:tr>
      <w:tr w:rsidR="005E6113" w14:paraId="67315535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D164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DB84" w14:textId="77777777" w:rsidR="005E6113" w:rsidRDefault="00BF49FE">
            <w:pPr>
              <w:spacing w:after="0" w:line="100" w:lineRule="atLeast"/>
            </w:pPr>
            <w:r>
              <w:t>Where something has gone wrong, are we taking appropriate steps to put things right?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5044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F72D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monitored in performance reports. </w:t>
            </w:r>
            <w:r>
              <w:rPr>
                <w:b/>
              </w:rPr>
              <w:t>Covered in new Complaints policy section 11 – Learning from complaints.</w:t>
            </w:r>
          </w:p>
        </w:tc>
      </w:tr>
      <w:tr w:rsidR="005E6113" w14:paraId="6836789B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C69E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Continuous learning and improvement</w:t>
            </w:r>
            <w:r>
              <w:rPr>
                <w:color w:val="000000"/>
              </w:rPr>
              <w:t xml:space="preserve"> - to be completed after each annual review</w:t>
            </w:r>
          </w:p>
        </w:tc>
      </w:tr>
      <w:tr w:rsidR="005E6113" w14:paraId="3C4F0D45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D104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3FD9" w14:textId="77777777" w:rsidR="005E6113" w:rsidRDefault="00BF49FE">
            <w:pPr>
              <w:spacing w:after="0" w:line="100" w:lineRule="atLeast"/>
            </w:pPr>
            <w:r>
              <w:t>What improvements have we made because of learning from complaints?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46EA" w14:textId="77777777" w:rsidR="005E6113" w:rsidRDefault="005E6113">
            <w:pPr>
              <w:spacing w:after="0" w:line="100" w:lineRule="atLeast"/>
            </w:pP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6C1A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 xml:space="preserve">To be monitored in </w:t>
            </w:r>
            <w:r>
              <w:rPr>
                <w:b/>
              </w:rPr>
              <w:t>performance reports. Covered in new Complaints policy section 11 – Learning from complaints.</w:t>
            </w:r>
          </w:p>
        </w:tc>
      </w:tr>
      <w:tr w:rsidR="005E6113" w14:paraId="6780ED21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D227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03F3" w14:textId="77777777" w:rsidR="005E6113" w:rsidRDefault="00BF49FE">
            <w:pPr>
              <w:spacing w:after="0" w:line="100" w:lineRule="atLeast"/>
            </w:pPr>
            <w:r>
              <w:t>How do we share these lessons with members, the governing body and in the annual report?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5CB0" w14:textId="77777777" w:rsidR="005E6113" w:rsidRDefault="00BF49FE">
            <w:pPr>
              <w:spacing w:after="0" w:line="100" w:lineRule="atLeast"/>
            </w:pPr>
            <w:r>
              <w:t xml:space="preserve">In a co-op, it will be </w:t>
            </w:r>
            <w:r>
              <w:rPr>
                <w:color w:val="000000"/>
              </w:rPr>
              <w:t>members of</w:t>
            </w:r>
            <w:r>
              <w:t xml:space="preserve"> the governing body that will consider complaints – all governors are ordinary members of the co-op. The annual report</w:t>
            </w:r>
            <w:r>
              <w:rPr>
                <w:color w:val="000000"/>
              </w:rPr>
              <w:t xml:space="preserve"> to all co-op members will </w:t>
            </w:r>
            <w:r>
              <w:t>includ</w:t>
            </w:r>
            <w:bookmarkStart w:id="1" w:name="_GoBack"/>
            <w:bookmarkEnd w:id="1"/>
            <w:r>
              <w:t>e information about complaints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BCDB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</w:t>
            </w:r>
            <w:r>
              <w:rPr>
                <w:b/>
              </w:rPr>
              <w:t>ection 11 – Learning from complaints.</w:t>
            </w:r>
          </w:p>
        </w:tc>
      </w:tr>
      <w:tr w:rsidR="005E6113" w14:paraId="340A1841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0771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6EF0" w14:textId="77777777" w:rsidR="005E6113" w:rsidRDefault="00BF49FE">
            <w:pPr>
              <w:spacing w:after="0" w:line="100" w:lineRule="atLeast"/>
            </w:pPr>
            <w:r>
              <w:t>Has the Complaint Handling Code made a difference to how we respond to complaints?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D4D1" w14:textId="35675232" w:rsidR="005E6113" w:rsidRDefault="00BF49FE">
            <w:pPr>
              <w:spacing w:after="0" w:line="100" w:lineRule="atLeast"/>
            </w:pPr>
            <w:r>
              <w:t>The co-op has changed its</w:t>
            </w:r>
            <w:r>
              <w:t xml:space="preserve"> complaints policy and procedures as a result of the Code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116C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</w:t>
            </w:r>
            <w:r>
              <w:rPr>
                <w:b/>
              </w:rPr>
              <w:t>n new Complaints policy section 11 – Learning from complaints.</w:t>
            </w:r>
          </w:p>
        </w:tc>
      </w:tr>
      <w:tr w:rsidR="005E6113" w14:paraId="12E632A0" w14:textId="77777777" w:rsidTr="00BF49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3C0D" w14:textId="77777777" w:rsidR="005E6113" w:rsidRDefault="005E6113">
            <w:pPr>
              <w:numPr>
                <w:ilvl w:val="0"/>
                <w:numId w:val="2"/>
              </w:numPr>
              <w:spacing w:after="0" w:line="100" w:lineRule="atLeast"/>
            </w:pP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6850" w14:textId="77777777" w:rsidR="005E6113" w:rsidRDefault="00BF49FE">
            <w:pPr>
              <w:spacing w:after="0" w:line="100" w:lineRule="atLeast"/>
            </w:pPr>
            <w:r>
              <w:t>What changes have we made?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7146" w14:textId="77777777" w:rsidR="005E6113" w:rsidRDefault="00BF49FE">
            <w:pPr>
              <w:spacing w:after="0" w:line="100" w:lineRule="atLeast"/>
            </w:pPr>
            <w:r>
              <w:rPr>
                <w:color w:val="000000"/>
              </w:rPr>
              <w:t>As above</w:t>
            </w:r>
          </w:p>
        </w:tc>
        <w:tc>
          <w:tcPr>
            <w:tcW w:w="3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5B58" w14:textId="77777777" w:rsidR="005E6113" w:rsidRDefault="00BF49FE">
            <w:pPr>
              <w:spacing w:after="0" w:line="100" w:lineRule="atLeast"/>
            </w:pPr>
            <w:r>
              <w:rPr>
                <w:b/>
              </w:rPr>
              <w:t>To be monitored in performance reports. Covered in new Complaints policy section 11 – Learning from complaints.</w:t>
            </w:r>
          </w:p>
        </w:tc>
      </w:tr>
    </w:tbl>
    <w:p w14:paraId="0002C9AD" w14:textId="77777777" w:rsidR="005E6113" w:rsidRDefault="005E6113">
      <w:pPr>
        <w:spacing w:after="0" w:line="100" w:lineRule="atLeast"/>
      </w:pPr>
    </w:p>
    <w:p w14:paraId="05FF9272" w14:textId="58220971" w:rsidR="005E6113" w:rsidRDefault="00BF49FE">
      <w:pPr>
        <w:spacing w:after="0" w:line="100" w:lineRule="atLeast"/>
      </w:pPr>
      <w:r>
        <w:rPr>
          <w:b/>
          <w:bCs/>
        </w:rPr>
        <w:t xml:space="preserve">Adopted by Officers of the </w:t>
      </w:r>
      <w:r>
        <w:rPr>
          <w:b/>
          <w:bCs/>
        </w:rPr>
        <w:t>Committee of Management 8</w:t>
      </w:r>
      <w:r>
        <w:rPr>
          <w:b/>
          <w:bCs/>
        </w:rPr>
        <w:t>/12/20</w:t>
      </w:r>
    </w:p>
    <w:p w14:paraId="38A1D36B" w14:textId="77777777" w:rsidR="005E6113" w:rsidRDefault="00BF49FE">
      <w:pPr>
        <w:spacing w:after="0" w:line="100" w:lineRule="atLeast"/>
      </w:pPr>
      <w:bookmarkStart w:id="2" w:name="__DdeLink__585_1553538795"/>
      <w:bookmarkEnd w:id="2"/>
      <w:r>
        <w:rPr>
          <w:b/>
          <w:bCs/>
        </w:rPr>
        <w:t>To be ratified by the full committee at the first meeting of 2021</w:t>
      </w:r>
    </w:p>
    <w:sectPr w:rsidR="005E6113">
      <w:pgSz w:w="11906" w:h="16838"/>
      <w:pgMar w:top="720" w:right="720" w:bottom="765" w:left="720" w:header="0" w:footer="708" w:gutter="0"/>
      <w:cols w:space="720"/>
      <w:formProt w:val="0"/>
      <w:docGrid w:linePitch="312" w:charSpace="214746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3EE8" w14:textId="77777777" w:rsidR="00000000" w:rsidRDefault="00BF49FE">
      <w:pPr>
        <w:spacing w:after="0" w:line="240" w:lineRule="auto"/>
      </w:pPr>
      <w:r>
        <w:separator/>
      </w:r>
    </w:p>
  </w:endnote>
  <w:endnote w:type="continuationSeparator" w:id="0">
    <w:p w14:paraId="4D82DCB9" w14:textId="77777777" w:rsidR="00000000" w:rsidRDefault="00BF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736E" w14:textId="77777777" w:rsidR="00000000" w:rsidRDefault="00BF49FE">
      <w:pPr>
        <w:spacing w:after="0" w:line="240" w:lineRule="auto"/>
      </w:pPr>
      <w:r>
        <w:separator/>
      </w:r>
    </w:p>
  </w:footnote>
  <w:footnote w:type="continuationSeparator" w:id="0">
    <w:p w14:paraId="7EA26D8D" w14:textId="77777777" w:rsidR="00000000" w:rsidRDefault="00BF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2211"/>
    <w:multiLevelType w:val="multilevel"/>
    <w:tmpl w:val="4C222C44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287961C4"/>
    <w:multiLevelType w:val="multilevel"/>
    <w:tmpl w:val="DC506B2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13"/>
    <w:rsid w:val="005E6113"/>
    <w:rsid w:val="00B16CEC"/>
    <w:rsid w:val="00B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A58F"/>
  <w15:docId w15:val="{C9C6DB63-7369-469D-9F86-DCC468AD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A"/>
      <w:lang w:eastAsia="zh-CN" w:bidi="hi-IN"/>
    </w:rPr>
  </w:style>
  <w:style w:type="paragraph" w:styleId="Heading1">
    <w:name w:val="heading 1"/>
    <w:basedOn w:val="Heading"/>
    <w:next w:val="Textbody"/>
    <w:uiPriority w:val="9"/>
    <w:qFormat/>
    <w:pPr>
      <w:keepLines/>
      <w:widowControl w:val="0"/>
      <w:numPr>
        <w:numId w:val="1"/>
      </w:numPr>
      <w:tabs>
        <w:tab w:val="clear" w:pos="720"/>
        <w:tab w:val="left" w:pos="709"/>
      </w:tabs>
      <w:spacing w:before="480" w:line="100" w:lineRule="atLeast"/>
      <w:outlineLvl w:val="0"/>
    </w:pPr>
    <w:rPr>
      <w:rFonts w:ascii="Times New Roman" w:eastAsia="SimSun" w:hAnsi="Times New Roman"/>
      <w:b/>
      <w:sz w:val="48"/>
      <w:szCs w:val="48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keepLines/>
      <w:widowControl w:val="0"/>
      <w:numPr>
        <w:ilvl w:val="1"/>
        <w:numId w:val="1"/>
      </w:numPr>
      <w:tabs>
        <w:tab w:val="clear" w:pos="720"/>
        <w:tab w:val="left" w:pos="709"/>
      </w:tabs>
      <w:spacing w:before="360" w:after="80" w:line="100" w:lineRule="atLeast"/>
      <w:outlineLvl w:val="1"/>
    </w:pPr>
    <w:rPr>
      <w:rFonts w:ascii="Times New Roman" w:eastAsia="SimSun" w:hAnsi="Times New Roman"/>
      <w:b/>
      <w:sz w:val="36"/>
      <w:szCs w:val="36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keepLines/>
      <w:widowControl w:val="0"/>
      <w:numPr>
        <w:ilvl w:val="2"/>
        <w:numId w:val="1"/>
      </w:numPr>
      <w:tabs>
        <w:tab w:val="clear" w:pos="720"/>
        <w:tab w:val="left" w:pos="709"/>
      </w:tabs>
      <w:spacing w:before="280" w:after="80" w:line="100" w:lineRule="atLeast"/>
      <w:outlineLvl w:val="2"/>
    </w:pPr>
    <w:rPr>
      <w:rFonts w:ascii="Times New Roman" w:eastAsia="SimSun" w:hAnsi="Times New Roman"/>
      <w:b/>
    </w:rPr>
  </w:style>
  <w:style w:type="paragraph" w:styleId="Heading4">
    <w:name w:val="heading 4"/>
    <w:basedOn w:val="Heading"/>
    <w:next w:val="Textbody"/>
    <w:uiPriority w:val="9"/>
    <w:semiHidden/>
    <w:unhideWhenUsed/>
    <w:qFormat/>
    <w:pPr>
      <w:keepLines/>
      <w:widowControl w:val="0"/>
      <w:numPr>
        <w:ilvl w:val="3"/>
        <w:numId w:val="1"/>
      </w:numPr>
      <w:tabs>
        <w:tab w:val="clear" w:pos="720"/>
        <w:tab w:val="left" w:pos="709"/>
      </w:tabs>
      <w:spacing w:after="40" w:line="100" w:lineRule="atLeast"/>
      <w:outlineLvl w:val="3"/>
    </w:pPr>
    <w:rPr>
      <w:rFonts w:ascii="Times New Roman" w:eastAsia="SimSun" w:hAnsi="Times New Roman"/>
      <w:b/>
      <w:sz w:val="24"/>
      <w:szCs w:val="24"/>
    </w:rPr>
  </w:style>
  <w:style w:type="paragraph" w:styleId="Heading5">
    <w:name w:val="heading 5"/>
    <w:basedOn w:val="Heading"/>
    <w:next w:val="Textbody"/>
    <w:uiPriority w:val="9"/>
    <w:semiHidden/>
    <w:unhideWhenUsed/>
    <w:qFormat/>
    <w:pPr>
      <w:keepLines/>
      <w:widowControl w:val="0"/>
      <w:numPr>
        <w:ilvl w:val="4"/>
        <w:numId w:val="1"/>
      </w:numPr>
      <w:tabs>
        <w:tab w:val="clear" w:pos="720"/>
        <w:tab w:val="left" w:pos="709"/>
      </w:tabs>
      <w:spacing w:before="220" w:after="40" w:line="100" w:lineRule="atLeast"/>
      <w:outlineLvl w:val="4"/>
    </w:pPr>
    <w:rPr>
      <w:rFonts w:ascii="Times New Roman" w:eastAsia="SimSun" w:hAnsi="Times New Roman"/>
      <w:b/>
      <w:sz w:val="22"/>
      <w:szCs w:val="22"/>
    </w:rPr>
  </w:style>
  <w:style w:type="paragraph" w:styleId="Heading6">
    <w:name w:val="heading 6"/>
    <w:basedOn w:val="Heading"/>
    <w:next w:val="Textbody"/>
    <w:uiPriority w:val="9"/>
    <w:semiHidden/>
    <w:unhideWhenUsed/>
    <w:qFormat/>
    <w:pPr>
      <w:keepLines/>
      <w:widowControl w:val="0"/>
      <w:numPr>
        <w:ilvl w:val="5"/>
        <w:numId w:val="1"/>
      </w:numPr>
      <w:tabs>
        <w:tab w:val="clear" w:pos="720"/>
        <w:tab w:val="left" w:pos="709"/>
      </w:tabs>
      <w:spacing w:before="200" w:after="40" w:line="100" w:lineRule="atLeast"/>
      <w:outlineLvl w:val="5"/>
    </w:pPr>
    <w:rPr>
      <w:rFonts w:ascii="Times New Roman" w:eastAsia="SimSu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position w:val="0"/>
      <w:sz w:val="22"/>
      <w:vertAlign w:val="baseline"/>
    </w:rPr>
  </w:style>
  <w:style w:type="character" w:customStyle="1" w:styleId="ListLabel3">
    <w:name w:val="ListLabel 3"/>
    <w:rPr>
      <w:position w:val="0"/>
      <w:sz w:val="22"/>
      <w:vertAlign w:val="baselin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 w:line="100" w:lineRule="atLeast"/>
      <w:jc w:val="center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BF49FE"/>
    <w:pPr>
      <w:tabs>
        <w:tab w:val="clear" w:pos="720"/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49FE"/>
    <w:rPr>
      <w:rFonts w:ascii="Calibri" w:eastAsia="Calibri" w:hAnsi="Calibri" w:cs="Mangal"/>
      <w:color w:val="00000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Warwick</dc:creator>
  <cp:lastModifiedBy>Lucy Warwick</cp:lastModifiedBy>
  <cp:revision>3</cp:revision>
  <dcterms:created xsi:type="dcterms:W3CDTF">2020-12-24T10:13:00Z</dcterms:created>
  <dcterms:modified xsi:type="dcterms:W3CDTF">2020-12-24T10:15:00Z</dcterms:modified>
</cp:coreProperties>
</file>